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50EC" w14:textId="77777777" w:rsidR="00606176" w:rsidRDefault="00000000">
      <w:pPr>
        <w:pStyle w:val="Title"/>
        <w:spacing w:line="240" w:lineRule="auto"/>
      </w:pPr>
      <w:bookmarkStart w:id="0" w:name="_heading=h.gjdgxs" w:colFirst="0" w:colLast="0"/>
      <w:bookmarkEnd w:id="0"/>
      <w:r>
        <w:t>Exercise 3:  Bulk load sampling units</w:t>
      </w:r>
    </w:p>
    <w:p w14:paraId="49086039" w14:textId="77777777" w:rsidR="00606176" w:rsidRDefault="00606176"/>
    <w:p w14:paraId="61605986" w14:textId="77777777" w:rsidR="00606176" w:rsidRDefault="00000000">
      <w:r>
        <w:t>In this exercise we are going to bulk load a new point onto your existing transect, and add a new transect with 3 points.</w:t>
      </w:r>
    </w:p>
    <w:p w14:paraId="48575C52" w14:textId="77777777" w:rsidR="00606176" w:rsidRDefault="00606176"/>
    <w:p w14:paraId="5A7D8C2E" w14:textId="77777777" w:rsidR="006061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Open </w:t>
      </w:r>
      <w:r>
        <w:rPr>
          <w:b/>
          <w:color w:val="000000"/>
        </w:rPr>
        <w:t xml:space="preserve">Bulk Uploader </w:t>
      </w:r>
      <w:r>
        <w:rPr>
          <w:color w:val="000000"/>
        </w:rPr>
        <w:t>(</w:t>
      </w:r>
      <w:hyperlink r:id="rId8">
        <w:r>
          <w:rPr>
            <w:color w:val="1155CC"/>
            <w:u w:val="single"/>
          </w:rPr>
          <w:t>https://data.pointblue.org/science/projectmanager/bulk_uploader)</w:t>
        </w:r>
      </w:hyperlink>
      <w:r>
        <w:rPr>
          <w:color w:val="000000"/>
        </w:rPr>
        <w:t xml:space="preserve"> and log in if needed.</w:t>
      </w:r>
    </w:p>
    <w:p w14:paraId="1D77AB1D" w14:textId="77777777" w:rsidR="006061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Select the </w:t>
      </w:r>
      <w:proofErr w:type="gramStart"/>
      <w:r>
        <w:rPr>
          <w:color w:val="000000"/>
        </w:rPr>
        <w:t xml:space="preserve">project  </w:t>
      </w:r>
      <w:r>
        <w:rPr>
          <w:b/>
          <w:color w:val="000000"/>
        </w:rPr>
        <w:t>DOD</w:t>
      </w:r>
      <w:proofErr w:type="gramEnd"/>
      <w:r>
        <w:rPr>
          <w:b/>
          <w:color w:val="000000"/>
        </w:rPr>
        <w:t>_DEMO</w:t>
      </w:r>
    </w:p>
    <w:p w14:paraId="12EC2851" w14:textId="77777777" w:rsidR="006061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Click on “</w:t>
      </w:r>
      <w:r>
        <w:rPr>
          <w:b/>
          <w:color w:val="000000"/>
        </w:rPr>
        <w:t>Add Sampling Units</w:t>
      </w:r>
      <w:r>
        <w:rPr>
          <w:color w:val="000000"/>
        </w:rPr>
        <w:t>” in the tabs below the project.</w:t>
      </w:r>
    </w:p>
    <w:p w14:paraId="08D3686C" w14:textId="77777777" w:rsidR="006061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Click on “</w:t>
      </w:r>
      <w:r>
        <w:rPr>
          <w:b/>
          <w:color w:val="000000"/>
        </w:rPr>
        <w:t xml:space="preserve">Point Count” </w:t>
      </w:r>
      <w:r>
        <w:rPr>
          <w:color w:val="000000"/>
        </w:rPr>
        <w:t>in the choice of sampling unit types.</w:t>
      </w:r>
    </w:p>
    <w:p w14:paraId="3159A52B" w14:textId="77777777" w:rsidR="006061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Click on “</w:t>
      </w:r>
      <w:r>
        <w:rPr>
          <w:b/>
          <w:color w:val="000000"/>
        </w:rPr>
        <w:t>Get a blank template to fill out”</w:t>
      </w:r>
      <w:r>
        <w:rPr>
          <w:color w:val="000000"/>
        </w:rPr>
        <w:t xml:space="preserve"> under </w:t>
      </w:r>
      <w:r>
        <w:rPr>
          <w:i/>
          <w:color w:val="000000"/>
        </w:rPr>
        <w:t>Choose what you want to accomplish</w:t>
      </w:r>
      <w:r>
        <w:rPr>
          <w:color w:val="000000"/>
        </w:rPr>
        <w:t>.</w:t>
      </w:r>
    </w:p>
    <w:p w14:paraId="5722235C" w14:textId="77777777" w:rsidR="006061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Click on the “</w:t>
      </w:r>
      <w:r>
        <w:rPr>
          <w:b/>
          <w:color w:val="000000"/>
        </w:rPr>
        <w:t>Download CSV Template</w:t>
      </w:r>
      <w:r>
        <w:rPr>
          <w:color w:val="000000"/>
        </w:rPr>
        <w:t>” button and you will get a CSV file downloaded to your computer.</w:t>
      </w:r>
    </w:p>
    <w:p w14:paraId="53B357DD" w14:textId="77777777" w:rsidR="006061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Using </w:t>
      </w:r>
      <w:r>
        <w:rPr>
          <w:b/>
          <w:color w:val="000000"/>
        </w:rPr>
        <w:t xml:space="preserve">Excel </w:t>
      </w:r>
      <w:r>
        <w:rPr>
          <w:color w:val="000000"/>
        </w:rPr>
        <w:t>or other spreadsheet program of your choice open the CSV template file to define our new sampling units.</w:t>
      </w:r>
    </w:p>
    <w:p w14:paraId="223E9227" w14:textId="210C0DC1" w:rsidR="0060617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 the first 2 columns </w:t>
      </w:r>
      <w:r>
        <w:rPr>
          <w:b/>
          <w:color w:val="000000"/>
        </w:rPr>
        <w:t xml:space="preserve">(Study Area Name </w:t>
      </w:r>
      <w:r>
        <w:rPr>
          <w:color w:val="000000"/>
        </w:rPr>
        <w:t>and</w:t>
      </w:r>
      <w:r>
        <w:rPr>
          <w:b/>
          <w:color w:val="000000"/>
        </w:rPr>
        <w:t xml:space="preserve"> Study Area Long Name),</w:t>
      </w:r>
      <w:r>
        <w:rPr>
          <w:color w:val="000000"/>
        </w:rPr>
        <w:t xml:space="preserve"> put the Short Name and/or the Full Name of the Study Area you’ve been working in (see Exercise 1 -- </w:t>
      </w:r>
      <w:proofErr w:type="spellStart"/>
      <w:proofErr w:type="gramStart"/>
      <w:r>
        <w:rPr>
          <w:color w:val="000000"/>
        </w:rPr>
        <w:t>eg</w:t>
      </w:r>
      <w:proofErr w:type="spellEnd"/>
      <w:proofErr w:type="gramEnd"/>
      <w:r>
        <w:rPr>
          <w:color w:val="000000"/>
        </w:rPr>
        <w:t xml:space="preserve"> “AIRFORCE” for the short name and “Air Force” for the full name). </w:t>
      </w:r>
    </w:p>
    <w:p w14:paraId="5579A5FA" w14:textId="77777777" w:rsidR="0060617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Copy these 2 cells down in the next 3 rows so you have a total of 4 rows with your Study Area names.</w:t>
      </w:r>
    </w:p>
    <w:p w14:paraId="36E1506C" w14:textId="77777777" w:rsidR="0060617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 row 2, for the </w:t>
      </w:r>
      <w:r>
        <w:rPr>
          <w:b/>
          <w:color w:val="000000"/>
        </w:rPr>
        <w:t xml:space="preserve">Point Count Transect Name </w:t>
      </w:r>
      <w:r>
        <w:rPr>
          <w:color w:val="000000"/>
        </w:rPr>
        <w:t xml:space="preserve">and </w:t>
      </w:r>
      <w:r>
        <w:rPr>
          <w:b/>
          <w:color w:val="000000"/>
        </w:rPr>
        <w:t xml:space="preserve">Point Count Transect Long Name </w:t>
      </w:r>
      <w:r>
        <w:rPr>
          <w:color w:val="000000"/>
        </w:rPr>
        <w:t xml:space="preserve">(Column C and D), enter the name of transect you created in Exercise 1. </w:t>
      </w:r>
    </w:p>
    <w:p w14:paraId="7CD70896" w14:textId="77777777" w:rsidR="0060617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rPr>
          <w:color w:val="000000"/>
        </w:rPr>
        <w:t>Again</w:t>
      </w:r>
      <w:proofErr w:type="gramEnd"/>
      <w:r>
        <w:rPr>
          <w:color w:val="000000"/>
        </w:rPr>
        <w:t xml:space="preserve"> in row 2, for the </w:t>
      </w:r>
      <w:r>
        <w:rPr>
          <w:b/>
          <w:color w:val="000000"/>
        </w:rPr>
        <w:t>Point Count Point Name</w:t>
      </w:r>
      <w:r>
        <w:rPr>
          <w:color w:val="000000"/>
        </w:rPr>
        <w:t xml:space="preserve"> and </w:t>
      </w:r>
      <w:r>
        <w:rPr>
          <w:b/>
          <w:color w:val="000000"/>
        </w:rPr>
        <w:t>Point Count Point Long Name</w:t>
      </w:r>
      <w:r>
        <w:rPr>
          <w:color w:val="000000"/>
        </w:rPr>
        <w:t>, enter a new point name (you can be creative here or go back to Exercise 1 about a naming scheme – just make the new point unique)</w:t>
      </w:r>
    </w:p>
    <w:p w14:paraId="60715C06" w14:textId="77777777" w:rsidR="0060617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 row 3, Columns C and D (Point Count Transect), add a new name (again, be creative, or add a letter to the other transect name).  Copy those 2 cells down in rows 4 and 5.</w:t>
      </w:r>
    </w:p>
    <w:p w14:paraId="77E443FE" w14:textId="77777777" w:rsidR="0060617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 rows 3, 4 and 5 for Columns E and F (Point Count Point), add 3 new point names.</w:t>
      </w:r>
    </w:p>
    <w:p w14:paraId="0B11641C" w14:textId="77777777" w:rsidR="0060617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The resulting spreadsheet should have:</w:t>
      </w:r>
    </w:p>
    <w:p w14:paraId="353A2AF6" w14:textId="77777777" w:rsidR="00606176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Data in rows 2 through 5</w:t>
      </w:r>
    </w:p>
    <w:p w14:paraId="138F0054" w14:textId="77777777" w:rsidR="00606176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 Columns A and B, the same values in all rows</w:t>
      </w:r>
    </w:p>
    <w:p w14:paraId="700C4BA3" w14:textId="77777777" w:rsidR="00606176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 Columns C and D, row 2 with unique values and rows 3 through 5 with the same values</w:t>
      </w:r>
    </w:p>
    <w:p w14:paraId="22BEA41A" w14:textId="77777777" w:rsidR="00606176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 Columns E and F, different values in all rows </w:t>
      </w:r>
    </w:p>
    <w:p w14:paraId="06AA44E7" w14:textId="77777777" w:rsidR="00606176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Save the sheet as a CSV file and note where you’ve saved it and the name of the file. </w:t>
      </w:r>
    </w:p>
    <w:p w14:paraId="4D220205" w14:textId="77777777" w:rsidR="00606176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NOTE:  this feature is not available in the online version of Excel. Ask for help if you are unable to save your spreadsheet as a CSV file.</w:t>
      </w:r>
    </w:p>
    <w:p w14:paraId="2CB46B2F" w14:textId="77777777" w:rsidR="006061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Back in </w:t>
      </w:r>
      <w:r>
        <w:rPr>
          <w:b/>
          <w:color w:val="000000"/>
        </w:rPr>
        <w:t>Bulk Uploader</w:t>
      </w:r>
      <w:r>
        <w:rPr>
          <w:color w:val="000000"/>
        </w:rPr>
        <w:t>, click on “</w:t>
      </w:r>
      <w:r>
        <w:rPr>
          <w:b/>
          <w:color w:val="000000"/>
        </w:rPr>
        <w:t xml:space="preserve">Bulk upload datafile” </w:t>
      </w:r>
      <w:r>
        <w:rPr>
          <w:color w:val="000000"/>
        </w:rPr>
        <w:t xml:space="preserve">option under </w:t>
      </w:r>
      <w:r>
        <w:rPr>
          <w:i/>
          <w:color w:val="000000"/>
        </w:rPr>
        <w:t>Choose what you want to accomplish</w:t>
      </w:r>
      <w:r>
        <w:rPr>
          <w:color w:val="000000"/>
        </w:rPr>
        <w:t>.</w:t>
      </w:r>
    </w:p>
    <w:p w14:paraId="2080BD19" w14:textId="77777777" w:rsidR="006061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 xml:space="preserve">Under </w:t>
      </w:r>
      <w:r>
        <w:rPr>
          <w:i/>
          <w:color w:val="000000"/>
        </w:rPr>
        <w:t>Choose the CSV file you want to upload and process</w:t>
      </w:r>
      <w:r>
        <w:rPr>
          <w:color w:val="000000"/>
        </w:rPr>
        <w:t>, click the “</w:t>
      </w:r>
      <w:r>
        <w:rPr>
          <w:b/>
          <w:color w:val="000000"/>
        </w:rPr>
        <w:t xml:space="preserve">Choose File” </w:t>
      </w:r>
      <w:proofErr w:type="gramStart"/>
      <w:r>
        <w:rPr>
          <w:color w:val="000000"/>
        </w:rPr>
        <w:t>button</w:t>
      </w:r>
      <w:proofErr w:type="gramEnd"/>
      <w:r>
        <w:rPr>
          <w:color w:val="000000"/>
        </w:rPr>
        <w:t xml:space="preserve"> and select the CSV file you just saved in Excel.</w:t>
      </w:r>
    </w:p>
    <w:p w14:paraId="05E32574" w14:textId="77777777" w:rsidR="006061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At the bottom of the form, click the “</w:t>
      </w:r>
      <w:r>
        <w:rPr>
          <w:b/>
          <w:color w:val="000000"/>
        </w:rPr>
        <w:t xml:space="preserve">Process Sampling Units” </w:t>
      </w:r>
      <w:r>
        <w:rPr>
          <w:color w:val="000000"/>
        </w:rPr>
        <w:t xml:space="preserve">button. </w:t>
      </w:r>
    </w:p>
    <w:p w14:paraId="76207D8C" w14:textId="77777777" w:rsidR="006061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The tool will submit your CSV as a batch for processing on the server. </w:t>
      </w:r>
      <w:r>
        <w:t xml:space="preserve">Note if </w:t>
      </w:r>
      <w:r>
        <w:rPr>
          <w:color w:val="000000"/>
        </w:rPr>
        <w:t xml:space="preserve">you see a warning pop up </w:t>
      </w:r>
      <w:proofErr w:type="gramStart"/>
      <w:r>
        <w:t>saying</w:t>
      </w:r>
      <w:proofErr w:type="gramEnd"/>
      <w:r>
        <w:t xml:space="preserve"> “</w:t>
      </w:r>
      <w:r>
        <w:rPr>
          <w:color w:val="000000"/>
        </w:rPr>
        <w:t xml:space="preserve">no file </w:t>
      </w:r>
      <w:r>
        <w:t xml:space="preserve">chosen”, it </w:t>
      </w:r>
      <w:r>
        <w:rPr>
          <w:color w:val="000000"/>
        </w:rPr>
        <w:t>can be ignored.  If you did everything correctly, you should see a green message when it is completed with the number of new sampling units created.   If you got a red message, that means the application hit a problem with your CSV file.  Based on the message, reopen the CSV file, make changes, save it, and reprocess it the same way.</w:t>
      </w:r>
    </w:p>
    <w:p w14:paraId="577D5CB8" w14:textId="77777777" w:rsidR="0060617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Use Project Leaders (</w:t>
      </w:r>
      <w:hyperlink r:id="rId9">
        <w:r>
          <w:rPr>
            <w:color w:val="0000FF"/>
            <w:u w:val="single"/>
          </w:rPr>
          <w:t>https://data.pointblue.org/apps/projectleaders/</w:t>
        </w:r>
      </w:hyperlink>
      <w:r>
        <w:rPr>
          <w:color w:val="000000"/>
        </w:rPr>
        <w:t>) to see how your additions to the sampling unit hierarchy looks in our project.</w:t>
      </w:r>
    </w:p>
    <w:p w14:paraId="7F5AD83B" w14:textId="77777777" w:rsidR="00606176" w:rsidRDefault="00606176"/>
    <w:sectPr w:rsidR="00606176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F7BE1" w14:textId="77777777" w:rsidR="00F15AE7" w:rsidRDefault="00F15AE7">
      <w:pPr>
        <w:spacing w:line="240" w:lineRule="auto"/>
      </w:pPr>
      <w:r>
        <w:separator/>
      </w:r>
    </w:p>
  </w:endnote>
  <w:endnote w:type="continuationSeparator" w:id="0">
    <w:p w14:paraId="672365D4" w14:textId="77777777" w:rsidR="00F15AE7" w:rsidRDefault="00F15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74E5" w14:textId="77777777" w:rsidR="00606176" w:rsidRDefault="00606176"/>
  <w:p w14:paraId="0521260C" w14:textId="77777777" w:rsidR="00606176" w:rsidRDefault="00000000">
    <w:r>
      <w:t>Exercise 3:  Bulk Load Sampling Units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>
      <w:fldChar w:fldCharType="separate"/>
    </w:r>
    <w:r w:rsidR="005523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2F0B" w14:textId="77777777" w:rsidR="00F15AE7" w:rsidRDefault="00F15AE7">
      <w:pPr>
        <w:spacing w:line="240" w:lineRule="auto"/>
      </w:pPr>
      <w:r>
        <w:separator/>
      </w:r>
    </w:p>
  </w:footnote>
  <w:footnote w:type="continuationSeparator" w:id="0">
    <w:p w14:paraId="5BEFF382" w14:textId="77777777" w:rsidR="00F15AE7" w:rsidRDefault="00F15A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A950" w14:textId="77777777" w:rsidR="00606176" w:rsidRDefault="00000000">
    <w:pPr>
      <w:jc w:val="right"/>
      <w:rPr>
        <w:b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D1AA7D7" wp14:editId="32A5DD77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1395413" cy="734428"/>
          <wp:effectExtent l="0" t="0" r="0" b="0"/>
          <wp:wrapSquare wrapText="bothSides" distT="0" distB="0" distL="0" distR="0"/>
          <wp:docPr id="2" name="image1.jpg" descr="PB_logo_RGB_Full_Color_c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B_logo_RGB_Full_Color_c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95413" cy="7344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33D52"/>
    <w:multiLevelType w:val="multilevel"/>
    <w:tmpl w:val="7FBA9B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1005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76"/>
    <w:rsid w:val="0007108D"/>
    <w:rsid w:val="005523A3"/>
    <w:rsid w:val="00606176"/>
    <w:rsid w:val="00F1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4F54D"/>
  <w15:docId w15:val="{F87F7755-D350-4298-8BFF-00D1473B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A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A59"/>
  </w:style>
  <w:style w:type="paragraph" w:styleId="Footer">
    <w:name w:val="footer"/>
    <w:basedOn w:val="Normal"/>
    <w:link w:val="FooterChar"/>
    <w:uiPriority w:val="99"/>
    <w:unhideWhenUsed/>
    <w:rsid w:val="000B4A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A59"/>
  </w:style>
  <w:style w:type="character" w:styleId="FollowedHyperlink">
    <w:name w:val="FollowedHyperlink"/>
    <w:basedOn w:val="DefaultParagraphFont"/>
    <w:uiPriority w:val="99"/>
    <w:semiHidden/>
    <w:unhideWhenUsed/>
    <w:rsid w:val="004F60A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6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6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6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0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pointblue.org/science/projectmanager/bulk_upload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ata.pointblue.org/apps/projectlead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K08xsMwDitZ9s3khXEiMq5SBgw==">AMUW2mWng0VgO4W5F9u/iEGFmuJV2BQNCxexJGa0XfC8O4aYur3cP7sOFqhKXQBC/VEj4Oy4olQCZVZeqDx0rsFTkkJKm3Calc5U6MJrEFK/mpm7uoI3066ELFxWbIgeZ3/0/xEiSxEi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Miller</dc:creator>
  <cp:lastModifiedBy>Dianne Miller</cp:lastModifiedBy>
  <cp:revision>2</cp:revision>
  <dcterms:created xsi:type="dcterms:W3CDTF">2022-11-10T19:29:00Z</dcterms:created>
  <dcterms:modified xsi:type="dcterms:W3CDTF">2023-01-20T23:05:00Z</dcterms:modified>
</cp:coreProperties>
</file>